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E4DA" w14:textId="67E89576" w:rsidR="007906A6" w:rsidRDefault="007906A6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4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2112"/>
        <w:gridCol w:w="2321"/>
        <w:gridCol w:w="3008"/>
        <w:gridCol w:w="1635"/>
        <w:gridCol w:w="1709"/>
        <w:gridCol w:w="1709"/>
        <w:gridCol w:w="1272"/>
        <w:gridCol w:w="2202"/>
      </w:tblGrid>
      <w:tr w:rsidR="006062C6" w:rsidRPr="002C6E45" w14:paraId="5B21D454" w14:textId="77777777" w:rsidTr="00FD294F">
        <w:trPr>
          <w:trHeight w:val="1035"/>
          <w:jc w:val="center"/>
        </w:trPr>
        <w:tc>
          <w:tcPr>
            <w:tcW w:w="206" w:type="pct"/>
            <w:vMerge w:val="restart"/>
            <w:hideMark/>
          </w:tcPr>
          <w:p w14:paraId="7A25AED1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34" w:type="pct"/>
            <w:vMerge w:val="restart"/>
            <w:hideMark/>
          </w:tcPr>
          <w:p w14:paraId="1B239790" w14:textId="77777777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91" w:type="pct"/>
            <w:gridSpan w:val="3"/>
            <w:hideMark/>
          </w:tcPr>
          <w:p w14:paraId="3F7A3299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13" w:type="pct"/>
            <w:vMerge w:val="restart"/>
          </w:tcPr>
          <w:p w14:paraId="464C511B" w14:textId="74661DEA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513" w:type="pct"/>
            <w:vMerge w:val="restart"/>
          </w:tcPr>
          <w:p w14:paraId="1673B312" w14:textId="246B5FF0" w:rsidR="006062C6" w:rsidRPr="002C6E45" w:rsidRDefault="006062C6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82" w:type="pct"/>
            <w:vMerge w:val="restart"/>
          </w:tcPr>
          <w:p w14:paraId="4DF3F5C4" w14:textId="27EDE52F" w:rsidR="006062C6" w:rsidRPr="002C6E45" w:rsidRDefault="006062C6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062C6" w:rsidRPr="002C6E45" w14:paraId="519CFE7D" w14:textId="77777777" w:rsidTr="00FD294F">
        <w:trPr>
          <w:trHeight w:val="1035"/>
          <w:jc w:val="center"/>
        </w:trPr>
        <w:tc>
          <w:tcPr>
            <w:tcW w:w="206" w:type="pct"/>
            <w:vMerge/>
          </w:tcPr>
          <w:p w14:paraId="3BDB7E78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</w:tcPr>
          <w:p w14:paraId="6E8FA745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</w:tcPr>
          <w:p w14:paraId="1810EE91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03" w:type="pct"/>
          </w:tcPr>
          <w:p w14:paraId="5C9CE4C0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491" w:type="pct"/>
          </w:tcPr>
          <w:p w14:paraId="0A007CCF" w14:textId="77777777" w:rsidR="006062C6" w:rsidRPr="002C6E45" w:rsidRDefault="006062C6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13" w:type="pct"/>
            <w:vMerge/>
          </w:tcPr>
          <w:p w14:paraId="694A8FA2" w14:textId="77777777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</w:tcPr>
          <w:p w14:paraId="541B095B" w14:textId="78D04741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vMerge/>
          </w:tcPr>
          <w:p w14:paraId="4FC0C99F" w14:textId="6FA97C86" w:rsidR="006062C6" w:rsidRPr="002C6E45" w:rsidRDefault="006062C6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62C6" w:rsidRPr="002C6E45" w14:paraId="1A591F34" w14:textId="77777777" w:rsidTr="00FD294F">
        <w:trPr>
          <w:jc w:val="center"/>
        </w:trPr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6062C6" w:rsidRPr="00FD735C" w:rsidRDefault="006062C6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256E014B" w14:textId="0CD78F0C" w:rsidR="006062C6" w:rsidRPr="00FD735C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8A9C3" w14:textId="77777777" w:rsidR="006062C6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6C751FFA" w:rsidR="006062C6" w:rsidRPr="0065575D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0ABE1" w14:textId="2C42B875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62C6" w:rsidRPr="002C6E45" w14:paraId="284F5A45" w14:textId="77777777" w:rsidTr="00FD294F">
        <w:trPr>
          <w:jc w:val="center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6062C6" w:rsidRPr="00FD294F" w:rsidRDefault="006062C6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≥15 и </w:t>
            </w:r>
            <w:proofErr w:type="gramStart"/>
            <w:r w:rsidRPr="00FD294F">
              <w:rPr>
                <w:rFonts w:ascii="Roboto" w:hAnsi="Roboto"/>
                <w:color w:val="212529"/>
              </w:rPr>
              <w:t>&lt; 17</w:t>
            </w:r>
            <w:proofErr w:type="gramEnd"/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0FA5070E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38758611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49DD" w14:textId="41577A3D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77777777" w:rsidR="006062C6" w:rsidRPr="002C6E45" w:rsidRDefault="006062C6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702C9DF1" w14:textId="77777777" w:rsidTr="00FD294F">
        <w:trPr>
          <w:trHeight w:val="214"/>
          <w:jc w:val="center"/>
        </w:trPr>
        <w:tc>
          <w:tcPr>
            <w:tcW w:w="20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FD294F" w:rsidRPr="00B87CBA" w:rsidRDefault="00FD294F" w:rsidP="00B87CBA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4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FD294F" w:rsidRDefault="00FD294F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FD294F" w:rsidRDefault="00FD294F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FD294F" w:rsidRDefault="00FD294F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FD294F" w:rsidRPr="002C6E45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Вид молочного сырья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FD294F" w:rsidRP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Нормализованные сливки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FD294F" w:rsidRPr="002C6E45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7B9EA8ED" w14:textId="77777777" w:rsidR="00FD294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490C6580" w:rsidR="00FD294F" w:rsidRPr="00575F7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8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8F809" w14:textId="2C2A443F" w:rsidR="00FD294F" w:rsidRPr="00575F7F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77777777" w:rsidR="00FD294F" w:rsidRPr="002C6E45" w:rsidRDefault="00FD294F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7F51" w:rsidRPr="002C6E45" w14:paraId="414B568E" w14:textId="77777777" w:rsidTr="00D77F51">
        <w:trPr>
          <w:trHeight w:val="939"/>
          <w:jc w:val="center"/>
        </w:trPr>
        <w:tc>
          <w:tcPr>
            <w:tcW w:w="20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D77F51" w:rsidRPr="002C6E45" w:rsidRDefault="00D77F51" w:rsidP="00575F7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D77F51" w:rsidRPr="002C6E45" w:rsidRDefault="00D77F51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D77F51" w:rsidRPr="00FD294F" w:rsidRDefault="00D77F51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>Массовая доля жира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D77F51" w:rsidRPr="00FD294F" w:rsidRDefault="00D77F51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FD294F">
              <w:rPr>
                <w:rFonts w:ascii="Roboto" w:hAnsi="Roboto"/>
                <w:color w:val="212529"/>
              </w:rPr>
              <w:t xml:space="preserve">≥ </w:t>
            </w:r>
            <w:proofErr w:type="gramStart"/>
            <w:r w:rsidRPr="00FD294F">
              <w:rPr>
                <w:rFonts w:ascii="Roboto" w:hAnsi="Roboto"/>
                <w:color w:val="212529"/>
              </w:rPr>
              <w:t>19  и</w:t>
            </w:r>
            <w:proofErr w:type="gramEnd"/>
            <w:r w:rsidRPr="00FD294F">
              <w:rPr>
                <w:rFonts w:ascii="Roboto" w:hAnsi="Roboto"/>
                <w:color w:val="212529"/>
              </w:rPr>
              <w:t xml:space="preserve">  &lt; 22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D77F51" w:rsidRPr="002C6E45" w:rsidRDefault="00D77F51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38F5B734" w14:textId="77777777" w:rsidR="00D77F51" w:rsidRPr="00575F7F" w:rsidRDefault="00D77F51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51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10C38C9A" w:rsidR="00D77F51" w:rsidRPr="00575F7F" w:rsidRDefault="00D77F51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3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16414" w14:textId="5CE08B6A" w:rsidR="00D77F51" w:rsidRPr="00575F7F" w:rsidRDefault="00D77F51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77777777" w:rsidR="00D77F51" w:rsidRPr="002C6E45" w:rsidRDefault="00D77F51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06B93007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ED5404" w14:textId="3B7EFE3E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78386E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47F53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Кефир</w:t>
            </w:r>
          </w:p>
          <w:p w14:paraId="7B198E67" w14:textId="77777777" w:rsidR="00FD294F" w:rsidRDefault="00FD294F" w:rsidP="00FD294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38BD2287" w14:textId="1E78F956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Roboto" w:hAnsi="Roboto"/>
                <w:color w:val="212529"/>
              </w:rPr>
              <w:t>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0BB8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43886384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</w:t>
            </w:r>
            <w:bookmarkStart w:id="0" w:name="_GoBack"/>
            <w:bookmarkEnd w:id="0"/>
            <w:r>
              <w:rPr>
                <w:rFonts w:ascii="Roboto" w:hAnsi="Roboto"/>
                <w:color w:val="212529"/>
              </w:rPr>
              <w:t>ира</w:t>
            </w:r>
          </w:p>
          <w:p w14:paraId="0EDAF0D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4AE25F4C" w14:textId="625E985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363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14:paraId="49B6E7EB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08EBEE5A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2,5 </w:t>
            </w:r>
          </w:p>
          <w:p w14:paraId="5E23AD36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696EC0AC" w14:textId="19B8EB81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F6324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2FB4D8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DD9C14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E26D0F" w14:textId="6ACC910F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017ECBD8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EC674" w14:textId="6CABF2F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037B1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567BB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1846DCA1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91D478" w14:textId="11EC6AF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5E1C9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C47F53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Кефир</w:t>
            </w:r>
          </w:p>
          <w:p w14:paraId="4213C73E" w14:textId="77777777" w:rsidR="00FD294F" w:rsidRDefault="00FD294F" w:rsidP="00FD294F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14:paraId="0BCF6C98" w14:textId="77777777" w:rsidR="00FD294F" w:rsidRPr="00C47F53" w:rsidRDefault="00FD294F" w:rsidP="00FD294F">
            <w:pPr>
              <w:spacing w:after="0"/>
              <w:jc w:val="both"/>
              <w:rPr>
                <w:rFonts w:ascii="Roboto" w:hAnsi="Roboto"/>
                <w:color w:val="212529"/>
              </w:rPr>
            </w:pPr>
            <w:r w:rsidRPr="00C47F53">
              <w:rPr>
                <w:rFonts w:ascii="Times New Roman" w:hAnsi="Times New Roman" w:cs="Times New Roman"/>
              </w:rPr>
              <w:t>Соответствие ГОСТ 31454-2012</w:t>
            </w:r>
            <w:r>
              <w:rPr>
                <w:rFonts w:ascii="Times New Roman" w:hAnsi="Times New Roman" w:cs="Times New Roman"/>
              </w:rPr>
              <w:t>*</w:t>
            </w:r>
          </w:p>
          <w:p w14:paraId="0690D9A9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B93E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382057F1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Массовая доля жира</w:t>
            </w:r>
          </w:p>
          <w:p w14:paraId="0057370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7DFAE89B" w14:textId="4BDA78EA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Наличие обогащающих компонентов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83F9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 молоко</w:t>
            </w:r>
          </w:p>
          <w:p w14:paraId="799CAE90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212529"/>
              </w:rPr>
            </w:pPr>
          </w:p>
          <w:p w14:paraId="0AE1B29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 xml:space="preserve">3,2 </w:t>
            </w:r>
          </w:p>
          <w:p w14:paraId="0F8E04E2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65E0F64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1DBA75B3" w14:textId="71815F7E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212529"/>
              </w:rPr>
              <w:t>нет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961C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368020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422361" w14:textId="496C0BC4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2554016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78D7D" w14:textId="1B94E10C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BB48C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4B47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1F43BD8E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724525" w14:textId="35D0426C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C27EF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5A64CB79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D37B87" w14:textId="67DEBE04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lastRenderedPageBreak/>
              <w:t>Соответствие требованиям ГОСТ 31450-2013*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9038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молока</w:t>
            </w:r>
          </w:p>
          <w:p w14:paraId="33A59C58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Вид молока по способу обработки</w:t>
            </w:r>
          </w:p>
          <w:p w14:paraId="2CE72B90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</w:p>
          <w:p w14:paraId="736BBA4D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06D7101E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0C36B0C7" w14:textId="0391F0FF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70C8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lastRenderedPageBreak/>
              <w:t>Коровье</w:t>
            </w:r>
          </w:p>
          <w:p w14:paraId="2509539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1D9986E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43B9B177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45DA05A9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5817FFA8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2BB7B303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>≤ 3.2</w:t>
            </w:r>
            <w:r>
              <w:rPr>
                <w:rFonts w:ascii="Roboto" w:hAnsi="Roboto"/>
                <w:color w:val="212529"/>
              </w:rPr>
              <w:t xml:space="preserve"> </w:t>
            </w:r>
          </w:p>
          <w:p w14:paraId="415B51E8" w14:textId="77777777" w:rsidR="00FD294F" w:rsidRPr="00142DBD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3.2 </w:t>
            </w:r>
          </w:p>
          <w:p w14:paraId="292887C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2069F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6A4FDB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2A559C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C71DF0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78661D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965565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AD450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53D209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15170F0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0A93E4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7C76B2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867BCCB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6EC2A5F7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3C65D5FD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12ECB934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1E89BB50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3A11D" w14:textId="398A51D1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A8A017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261EF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D294F" w:rsidRPr="002C6E45" w14:paraId="18697D32" w14:textId="77777777" w:rsidTr="00C017A3">
        <w:trPr>
          <w:trHeight w:val="122"/>
          <w:jc w:val="center"/>
        </w:trPr>
        <w:tc>
          <w:tcPr>
            <w:tcW w:w="20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A481D" w14:textId="11910806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CF1C0F" w14:textId="77777777" w:rsidR="00FD294F" w:rsidRPr="00C47F53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C47F53">
              <w:rPr>
                <w:rFonts w:ascii="Times New Roman" w:hAnsi="Times New Roman" w:cs="Times New Roman"/>
              </w:rPr>
              <w:t>Молоко питьевое</w:t>
            </w:r>
          </w:p>
          <w:p w14:paraId="09743A6D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1CD489E" w14:textId="4AF22C4E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7F53">
              <w:rPr>
                <w:rFonts w:ascii="Times New Roman" w:hAnsi="Times New Roman" w:cs="Times New Roman"/>
              </w:rPr>
              <w:t>Соответствие требованиям ГОСТ 31450-2013*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9BD4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</w:t>
            </w:r>
          </w:p>
          <w:p w14:paraId="1158F8A6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молока по способу обработки</w:t>
            </w:r>
          </w:p>
          <w:p w14:paraId="1D47A99C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Вид молочного сырья</w:t>
            </w:r>
          </w:p>
          <w:p w14:paraId="61428D14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max</w:t>
            </w:r>
            <w:proofErr w:type="spellEnd"/>
          </w:p>
          <w:p w14:paraId="512B1613" w14:textId="77777777" w:rsidR="00FD294F" w:rsidRDefault="00FD294F" w:rsidP="00FD294F">
            <w:pPr>
              <w:spacing w:before="100" w:beforeAutospacing="1" w:line="240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Массовая доля жира, </w:t>
            </w:r>
            <w:proofErr w:type="spellStart"/>
            <w:r w:rsidRPr="00051369">
              <w:rPr>
                <w:rFonts w:ascii="Roboto" w:hAnsi="Roboto"/>
                <w:color w:val="212529"/>
              </w:rPr>
              <w:t>min</w:t>
            </w:r>
            <w:proofErr w:type="spellEnd"/>
          </w:p>
          <w:p w14:paraId="7B67A53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C09F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Коровье</w:t>
            </w:r>
          </w:p>
          <w:p w14:paraId="70F94A09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Пастеризованное</w:t>
            </w:r>
          </w:p>
          <w:p w14:paraId="269A39FA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05AEE54B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>
              <w:rPr>
                <w:rFonts w:ascii="Roboto" w:hAnsi="Roboto"/>
                <w:color w:val="212529"/>
              </w:rPr>
              <w:t>Нормализованное</w:t>
            </w:r>
          </w:p>
          <w:p w14:paraId="219F2DF0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72B212CC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  <w:r w:rsidRPr="00051369">
              <w:rPr>
                <w:rFonts w:ascii="Roboto" w:hAnsi="Roboto"/>
                <w:color w:val="212529"/>
              </w:rPr>
              <w:t xml:space="preserve">≤ </w:t>
            </w:r>
            <w:r>
              <w:rPr>
                <w:rFonts w:ascii="Roboto" w:hAnsi="Roboto"/>
                <w:color w:val="212529"/>
              </w:rPr>
              <w:t>2,5</w:t>
            </w:r>
          </w:p>
          <w:p w14:paraId="3488084F" w14:textId="77777777" w:rsidR="00FD294F" w:rsidRDefault="00FD294F" w:rsidP="00FD294F">
            <w:pPr>
              <w:spacing w:line="276" w:lineRule="auto"/>
              <w:rPr>
                <w:rFonts w:ascii="Roboto" w:hAnsi="Roboto"/>
                <w:color w:val="212529"/>
              </w:rPr>
            </w:pPr>
          </w:p>
          <w:p w14:paraId="52395A29" w14:textId="61B37D43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1369">
              <w:rPr>
                <w:rFonts w:ascii="Roboto" w:hAnsi="Roboto"/>
                <w:color w:val="212529"/>
              </w:rPr>
              <w:t xml:space="preserve">≥ </w:t>
            </w:r>
            <w:r>
              <w:rPr>
                <w:rFonts w:ascii="Roboto" w:hAnsi="Roboto"/>
                <w:color w:val="212529"/>
              </w:rPr>
              <w:t>2,5</w:t>
            </w:r>
            <w:r w:rsidRPr="00051369">
              <w:rPr>
                <w:rFonts w:ascii="Roboto" w:hAnsi="Roboto"/>
                <w:color w:val="212529"/>
              </w:rPr>
              <w:t xml:space="preserve"> 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966E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4CA306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0F16FC7E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FE1230B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B0A62D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587DD5A6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E1D0EC6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BCC9C8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39D64F1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28366E75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  <w:p w14:paraId="4B38507A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4A742738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65117372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14:paraId="7D44BF6B" w14:textId="6986D007" w:rsidR="00FD294F" w:rsidRDefault="00FD294F" w:rsidP="00FD294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процент</w:t>
            </w: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</w:tcPr>
          <w:p w14:paraId="5170549F" w14:textId="77777777" w:rsidR="00FD294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51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B2F34" w14:textId="0A718B35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л</w:t>
            </w:r>
          </w:p>
        </w:tc>
        <w:tc>
          <w:tcPr>
            <w:tcW w:w="38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EB6C1" w14:textId="77777777" w:rsidR="00FD294F" w:rsidRPr="00575F7F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5F44A" w14:textId="77777777" w:rsidR="00FD294F" w:rsidRPr="002C6E45" w:rsidRDefault="00FD294F" w:rsidP="00FD294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294F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06A87"/>
    <w:rsid w:val="001D2FEA"/>
    <w:rsid w:val="005678F2"/>
    <w:rsid w:val="00575F7F"/>
    <w:rsid w:val="005D35F5"/>
    <w:rsid w:val="005E6E4E"/>
    <w:rsid w:val="006062C6"/>
    <w:rsid w:val="0065575D"/>
    <w:rsid w:val="006F7D1A"/>
    <w:rsid w:val="007906A6"/>
    <w:rsid w:val="008E25E2"/>
    <w:rsid w:val="009B365C"/>
    <w:rsid w:val="00B87CBA"/>
    <w:rsid w:val="00C506EA"/>
    <w:rsid w:val="00C85603"/>
    <w:rsid w:val="00CD622E"/>
    <w:rsid w:val="00D77F51"/>
    <w:rsid w:val="00FD294F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14</cp:revision>
  <cp:lastPrinted>2020-04-27T08:35:00Z</cp:lastPrinted>
  <dcterms:created xsi:type="dcterms:W3CDTF">2019-01-16T13:40:00Z</dcterms:created>
  <dcterms:modified xsi:type="dcterms:W3CDTF">2023-10-19T12:25:00Z</dcterms:modified>
</cp:coreProperties>
</file>